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LANDRY BARB II</w:t>
      </w:r>
    </w:p>
    <w:p w:rsidR="00000000" w:rsidDel="00000000" w:rsidP="00000000" w:rsidRDefault="00000000" w:rsidRPr="00000000" w14:paraId="00000002">
      <w:pPr>
        <w:rPr>
          <w:rFonts w:ascii="Roboto" w:cs="Roboto" w:eastAsia="Roboto" w:hAnsi="Roboto"/>
          <w:sz w:val="20"/>
          <w:szCs w:val="20"/>
        </w:rPr>
      </w:pPr>
      <w:hyperlink r:id="rId6">
        <w:r w:rsidDel="00000000" w:rsidR="00000000" w:rsidRPr="00000000">
          <w:rPr>
            <w:rFonts w:ascii="Roboto" w:cs="Roboto" w:eastAsia="Roboto" w:hAnsi="Roboto"/>
            <w:color w:val="1155cc"/>
            <w:sz w:val="20"/>
            <w:szCs w:val="20"/>
            <w:u w:val="single"/>
            <w:rtl w:val="0"/>
          </w:rPr>
          <w:t xml:space="preserve">818-270-7494</w:t>
        </w:r>
      </w:hyperlink>
      <w:r w:rsidDel="00000000" w:rsidR="00000000" w:rsidRPr="00000000">
        <w:rPr>
          <w:rFonts w:ascii="Roboto" w:cs="Roboto" w:eastAsia="Roboto" w:hAnsi="Roboto"/>
          <w:sz w:val="20"/>
          <w:szCs w:val="20"/>
          <w:rtl w:val="0"/>
        </w:rPr>
        <w:t xml:space="preserve"> | </w:t>
      </w:r>
      <w:hyperlink r:id="rId7">
        <w:r w:rsidDel="00000000" w:rsidR="00000000" w:rsidRPr="00000000">
          <w:rPr>
            <w:rFonts w:ascii="Roboto" w:cs="Roboto" w:eastAsia="Roboto" w:hAnsi="Roboto"/>
            <w:color w:val="1155cc"/>
            <w:sz w:val="20"/>
            <w:szCs w:val="20"/>
            <w:u w:val="single"/>
            <w:rtl w:val="0"/>
          </w:rPr>
          <w:t xml:space="preserve">connect@landrybarb.com</w:t>
        </w:r>
      </w:hyperlink>
      <w:r w:rsidDel="00000000" w:rsidR="00000000" w:rsidRPr="00000000">
        <w:rPr>
          <w:rFonts w:ascii="Roboto" w:cs="Roboto" w:eastAsia="Roboto" w:hAnsi="Roboto"/>
          <w:sz w:val="20"/>
          <w:szCs w:val="20"/>
          <w:rtl w:val="0"/>
        </w:rPr>
        <w:t xml:space="preserve"> | </w:t>
      </w:r>
      <w:hyperlink r:id="rId8">
        <w:r w:rsidDel="00000000" w:rsidR="00000000" w:rsidRPr="00000000">
          <w:rPr>
            <w:rFonts w:ascii="Roboto" w:cs="Roboto" w:eastAsia="Roboto" w:hAnsi="Roboto"/>
            <w:color w:val="1155cc"/>
            <w:sz w:val="20"/>
            <w:szCs w:val="20"/>
            <w:u w:val="single"/>
            <w:rtl w:val="0"/>
          </w:rPr>
          <w:t xml:space="preserve">landrybarb.com</w:t>
        </w:r>
      </w:hyperlink>
      <w:r w:rsidDel="00000000" w:rsidR="00000000" w:rsidRPr="00000000">
        <w:rPr>
          <w:rFonts w:ascii="Roboto" w:cs="Roboto" w:eastAsia="Roboto" w:hAnsi="Roboto"/>
          <w:sz w:val="20"/>
          <w:szCs w:val="20"/>
          <w:rtl w:val="0"/>
        </w:rPr>
        <w:t xml:space="preserve"> | </w:t>
      </w:r>
      <w:hyperlink r:id="rId9">
        <w:r w:rsidDel="00000000" w:rsidR="00000000" w:rsidRPr="00000000">
          <w:rPr>
            <w:rFonts w:ascii="Roboto" w:cs="Roboto" w:eastAsia="Roboto" w:hAnsi="Roboto"/>
            <w:color w:val="1155cc"/>
            <w:sz w:val="20"/>
            <w:szCs w:val="20"/>
            <w:u w:val="single"/>
            <w:rtl w:val="0"/>
          </w:rPr>
          <w:t xml:space="preserve">LinkedIn</w:t>
        </w:r>
      </w:hyperlink>
      <w:r w:rsidDel="00000000" w:rsidR="00000000" w:rsidRPr="00000000">
        <w:rPr>
          <w:rFonts w:ascii="Roboto" w:cs="Roboto" w:eastAsia="Roboto" w:hAnsi="Roboto"/>
          <w:sz w:val="20"/>
          <w:szCs w:val="20"/>
          <w:rtl w:val="0"/>
        </w:rPr>
        <w:t xml:space="preserve"> | Northridge, Ca 91325</w:t>
      </w:r>
    </w:p>
    <w:p w:rsidR="00000000" w:rsidDel="00000000" w:rsidP="00000000" w:rsidRDefault="00000000" w:rsidRPr="00000000" w14:paraId="0000000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Languages/Scripting:</w:t>
      </w:r>
      <w:r w:rsidDel="00000000" w:rsidR="00000000" w:rsidRPr="00000000">
        <w:rPr>
          <w:rFonts w:ascii="Roboto" w:cs="Roboto" w:eastAsia="Roboto" w:hAnsi="Roboto"/>
          <w:sz w:val="18"/>
          <w:szCs w:val="18"/>
          <w:rtl w:val="0"/>
        </w:rPr>
        <w:t xml:space="preserve"> Html, Css, Sass, JavaScript, Php, C#</w:t>
      </w:r>
    </w:p>
    <w:p w:rsidR="00000000" w:rsidDel="00000000" w:rsidP="00000000" w:rsidRDefault="00000000" w:rsidRPr="00000000" w14:paraId="00000005">
      <w:pPr>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Frameworks/Libraries:</w:t>
      </w:r>
      <w:r w:rsidDel="00000000" w:rsidR="00000000" w:rsidRPr="00000000">
        <w:rPr>
          <w:rFonts w:ascii="Roboto" w:cs="Roboto" w:eastAsia="Roboto" w:hAnsi="Roboto"/>
          <w:sz w:val="18"/>
          <w:szCs w:val="18"/>
          <w:rtl w:val="0"/>
        </w:rPr>
        <w:t xml:space="preserve"> Vue 3, Bootstrap, Divi, Shopify</w:t>
      </w:r>
    </w:p>
    <w:p w:rsidR="00000000" w:rsidDel="00000000" w:rsidP="00000000" w:rsidRDefault="00000000" w:rsidRPr="00000000" w14:paraId="00000006">
      <w:pPr>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Platforms/Servers:</w:t>
      </w:r>
      <w:r w:rsidDel="00000000" w:rsidR="00000000" w:rsidRPr="00000000">
        <w:rPr>
          <w:rFonts w:ascii="Roboto" w:cs="Roboto" w:eastAsia="Roboto" w:hAnsi="Roboto"/>
          <w:sz w:val="18"/>
          <w:szCs w:val="18"/>
          <w:rtl w:val="0"/>
        </w:rPr>
        <w:t xml:space="preserve"> Windows, Mac, AWS(S3), Webflow, Wordpress, Microsoft 365</w:t>
      </w:r>
    </w:p>
    <w:p w:rsidR="00000000" w:rsidDel="00000000" w:rsidP="00000000" w:rsidRDefault="00000000" w:rsidRPr="00000000" w14:paraId="00000007">
      <w:pPr>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Design: </w:t>
      </w:r>
      <w:r w:rsidDel="00000000" w:rsidR="00000000" w:rsidRPr="00000000">
        <w:rPr>
          <w:rFonts w:ascii="Roboto" w:cs="Roboto" w:eastAsia="Roboto" w:hAnsi="Roboto"/>
          <w:sz w:val="18"/>
          <w:szCs w:val="18"/>
          <w:rtl w:val="0"/>
        </w:rPr>
        <w:t xml:space="preserve">Web Design, UI design, Wireframing, Mockups, Prototyping, Responsive Design, Design Systems, User Flows, </w:t>
      </w:r>
      <w:r w:rsidDel="00000000" w:rsidR="00000000" w:rsidRPr="00000000">
        <w:rPr>
          <w:rFonts w:ascii="Roboto" w:cs="Roboto" w:eastAsia="Roboto" w:hAnsi="Roboto"/>
          <w:color w:val="333333"/>
          <w:sz w:val="18"/>
          <w:szCs w:val="18"/>
          <w:rtl w:val="0"/>
        </w:rPr>
        <w:t xml:space="preserve">Adobe Express</w:t>
      </w:r>
      <w:r w:rsidDel="00000000" w:rsidR="00000000" w:rsidRPr="00000000">
        <w:rPr>
          <w:rtl w:val="0"/>
        </w:rPr>
      </w:r>
    </w:p>
    <w:p w:rsidR="00000000" w:rsidDel="00000000" w:rsidP="00000000" w:rsidRDefault="00000000" w:rsidRPr="00000000" w14:paraId="00000008">
      <w:pPr>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Misc:</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color w:val="333333"/>
          <w:sz w:val="18"/>
          <w:szCs w:val="18"/>
          <w:rtl w:val="0"/>
        </w:rPr>
        <w:t xml:space="preserve">Semantic Markup &amp; Accessibility, Project Management</w:t>
      </w:r>
      <w:r w:rsidDel="00000000" w:rsidR="00000000" w:rsidRPr="00000000">
        <w:rPr>
          <w:rtl w:val="0"/>
        </w:rPr>
      </w:r>
    </w:p>
    <w:p w:rsidR="00000000" w:rsidDel="00000000" w:rsidP="00000000" w:rsidRDefault="00000000" w:rsidRPr="00000000" w14:paraId="00000009">
      <w:pPr>
        <w:rPr>
          <w:rFonts w:ascii="Roboto" w:cs="Roboto" w:eastAsia="Roboto" w:hAnsi="Roboto"/>
        </w:rPr>
      </w:pPr>
      <w:r w:rsidDel="00000000" w:rsidR="00000000" w:rsidRPr="00000000">
        <w:rPr>
          <w:rtl w:val="0"/>
        </w:rPr>
      </w:r>
    </w:p>
    <w:p w:rsidR="00000000" w:rsidDel="00000000" w:rsidP="00000000" w:rsidRDefault="00000000" w:rsidRPr="00000000" w14:paraId="0000000A">
      <w:pP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PROFESSIONAL EXPERIENCE</w:t>
      </w:r>
    </w:p>
    <w:p w:rsidR="00000000" w:rsidDel="00000000" w:rsidP="00000000" w:rsidRDefault="00000000" w:rsidRPr="00000000" w14:paraId="0000000B">
      <w:pPr>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108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5"/>
        <w:gridCol w:w="5400"/>
        <w:tblGridChange w:id="0">
          <w:tblGrid>
            <w:gridCol w:w="5445"/>
            <w:gridCol w:w="5400"/>
          </w:tblGrid>
        </w:tblGridChange>
      </w:tblGrid>
      <w:tr>
        <w:trPr>
          <w:cantSplit w:val="0"/>
          <w:trHeight w:val="384.47753906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Web Developer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Remote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NEP Services</w:t>
              <w:tab/>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jc w:val="right"/>
              <w:rPr>
                <w:rFonts w:ascii="Roboto" w:cs="Roboto" w:eastAsia="Roboto" w:hAnsi="Roboto"/>
                <w:b w:val="1"/>
              </w:rPr>
            </w:pPr>
            <w:r w:rsidDel="00000000" w:rsidR="00000000" w:rsidRPr="00000000">
              <w:rPr>
                <w:rFonts w:ascii="Roboto" w:cs="Roboto" w:eastAsia="Roboto" w:hAnsi="Roboto"/>
                <w:b w:val="1"/>
                <w:sz w:val="20"/>
                <w:szCs w:val="20"/>
                <w:rtl w:val="0"/>
              </w:rPr>
              <w:t xml:space="preserve">Mar 2024 - Curren</w:t>
            </w:r>
            <w:r w:rsidDel="00000000" w:rsidR="00000000" w:rsidRPr="00000000">
              <w:rPr>
                <w:rFonts w:ascii="Roboto" w:cs="Roboto" w:eastAsia="Roboto" w:hAnsi="Roboto"/>
                <w:b w:val="1"/>
                <w:rtl w:val="0"/>
              </w:rPr>
              <w:t xml:space="preserve">t</w:t>
            </w:r>
          </w:p>
        </w:tc>
      </w:tr>
    </w:tbl>
    <w:p w:rsidR="00000000" w:rsidDel="00000000" w:rsidP="00000000" w:rsidRDefault="00000000" w:rsidRPr="00000000" w14:paraId="00000010">
      <w:pPr>
        <w:ind w:left="0" w:firstLine="0"/>
        <w:rPr>
          <w:rFonts w:ascii="Roboto" w:cs="Roboto" w:eastAsia="Roboto" w:hAnsi="Roboto"/>
          <w:i w:val="1"/>
          <w:color w:val="333333"/>
          <w:sz w:val="18"/>
          <w:szCs w:val="18"/>
          <w:highlight w:val="white"/>
        </w:rPr>
      </w:pPr>
      <w:r w:rsidDel="00000000" w:rsidR="00000000" w:rsidRPr="00000000">
        <w:rPr>
          <w:rFonts w:ascii="Roboto" w:cs="Roboto" w:eastAsia="Roboto" w:hAnsi="Roboto"/>
          <w:i w:val="1"/>
          <w:sz w:val="18"/>
          <w:szCs w:val="18"/>
          <w:highlight w:val="white"/>
          <w:rtl w:val="0"/>
        </w:rPr>
        <w:t xml:space="preserve">Webflow, HTML, CSS, JavaScript, Figma, Relume, Finsweet Mailchimp, Cloudflare, AWS, Hubspot, Cognito Forms, GoDaddy, Basecamp, Monday, Google Analytics, Google Search Console</w:t>
      </w:r>
      <w:r w:rsidDel="00000000" w:rsidR="00000000" w:rsidRPr="00000000">
        <w:rPr>
          <w:rtl w:val="0"/>
        </w:rPr>
      </w:r>
    </w:p>
    <w:p w:rsidR="00000000" w:rsidDel="00000000" w:rsidP="00000000" w:rsidRDefault="00000000" w:rsidRPr="00000000" w14:paraId="00000011">
      <w:pPr>
        <w:ind w:left="0" w:firstLine="0"/>
        <w:rPr>
          <w:rFonts w:ascii="Roboto" w:cs="Roboto" w:eastAsia="Roboto" w:hAnsi="Roboto"/>
          <w:i w:val="1"/>
          <w:color w:val="333333"/>
          <w:sz w:val="18"/>
          <w:szCs w:val="18"/>
          <w:highlight w:val="white"/>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Contributor for a 4 person team of developers, responsible for evaluating proper semantic markup and website accessibility for Non-profit agency websites built with the webflow platform. </w:t>
      </w:r>
    </w:p>
    <w:p w:rsidR="00000000" w:rsidDel="00000000" w:rsidP="00000000" w:rsidRDefault="00000000" w:rsidRPr="00000000" w14:paraId="00000013">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Solely responsible for end to end Webflow builds—from design mockups to custom frontend coding for animations and interactions, internal review with team members and live deployment of sites within scheduled timeframe.</w:t>
      </w:r>
    </w:p>
    <w:p w:rsidR="00000000" w:rsidDel="00000000" w:rsidP="00000000" w:rsidRDefault="00000000" w:rsidRPr="00000000" w14:paraId="00000014">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Implemented full domain and DNS setup, including SPF/DKIM records, Cloudflare CDN, email integration (Google Workspace), and Mailchimp automation using embedded forms.</w:t>
      </w:r>
    </w:p>
    <w:p w:rsidR="00000000" w:rsidDel="00000000" w:rsidP="00000000" w:rsidRDefault="00000000" w:rsidRPr="00000000" w14:paraId="00000015">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Configured SEO metadata, Google Analytics tracking (via GTag), and URL redirects from legacy Joomla pages.</w:t>
      </w:r>
    </w:p>
    <w:p w:rsidR="00000000" w:rsidDel="00000000" w:rsidP="00000000" w:rsidRDefault="00000000" w:rsidRPr="00000000" w14:paraId="00000016">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Oversaw QA and live testing (BrowserStack), coordinated internal approvals, and finalized go-lives with platform cleanup and post-deploy updates.</w:t>
      </w:r>
    </w:p>
    <w:p w:rsidR="00000000" w:rsidDel="00000000" w:rsidP="00000000" w:rsidRDefault="00000000" w:rsidRPr="00000000" w14:paraId="00000017">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Performed Hubspot ticket requests and CMS edits across 500+ internal/external sites, ensuring consistency, performance, and brand compliance.</w:t>
      </w:r>
      <w:r w:rsidDel="00000000" w:rsidR="00000000" w:rsidRPr="00000000">
        <w:rPr>
          <w:rFonts w:ascii="Roboto" w:cs="Roboto" w:eastAsia="Roboto" w:hAnsi="Roboto"/>
          <w:rtl w:val="0"/>
        </w:rPr>
        <w:tab/>
        <w:t xml:space="preserve">                               </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501.0449218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Lead Web Developer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Remote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Shiloh Code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July 2022 - Current</w:t>
            </w:r>
          </w:p>
        </w:tc>
      </w:tr>
    </w:tbl>
    <w:p w:rsidR="00000000" w:rsidDel="00000000" w:rsidP="00000000" w:rsidRDefault="00000000" w:rsidRPr="00000000" w14:paraId="0000001C">
      <w:pPr>
        <w:rPr>
          <w:rFonts w:ascii="Roboto" w:cs="Roboto" w:eastAsia="Roboto" w:hAnsi="Roboto"/>
          <w:i w:val="1"/>
          <w:color w:val="333333"/>
          <w:sz w:val="18"/>
          <w:szCs w:val="18"/>
          <w:highlight w:val="white"/>
        </w:rPr>
      </w:pPr>
      <w:r w:rsidDel="00000000" w:rsidR="00000000" w:rsidRPr="00000000">
        <w:rPr>
          <w:rFonts w:ascii="Roboto" w:cs="Roboto" w:eastAsia="Roboto" w:hAnsi="Roboto"/>
          <w:i w:val="1"/>
          <w:sz w:val="18"/>
          <w:szCs w:val="18"/>
          <w:highlight w:val="white"/>
          <w:rtl w:val="0"/>
        </w:rPr>
        <w:t xml:space="preserve">WordPress, HTML, CSS, JavaScript, ERPNext, Cloudways, Divi, WooCommerce, Stripe, Hover, Docker, Google Workspace, SendGrid</w:t>
      </w:r>
      <w:r w:rsidDel="00000000" w:rsidR="00000000" w:rsidRPr="00000000">
        <w:rPr>
          <w:rtl w:val="0"/>
        </w:rPr>
      </w:r>
    </w:p>
    <w:p w:rsidR="00000000" w:rsidDel="00000000" w:rsidP="00000000" w:rsidRDefault="00000000" w:rsidRPr="00000000" w14:paraId="0000001D">
      <w:pPr>
        <w:rPr>
          <w:rFonts w:ascii="Roboto" w:cs="Roboto" w:eastAsia="Roboto" w:hAnsi="Roboto"/>
          <w:i w:val="1"/>
          <w:color w:val="333333"/>
          <w:sz w:val="20"/>
          <w:szCs w:val="20"/>
          <w:highlight w:val="white"/>
        </w:rPr>
      </w:pPr>
      <w:r w:rsidDel="00000000" w:rsidR="00000000" w:rsidRPr="00000000">
        <w:rPr>
          <w:rtl w:val="0"/>
        </w:rPr>
      </w:r>
    </w:p>
    <w:p w:rsidR="00000000" w:rsidDel="00000000" w:rsidP="00000000" w:rsidRDefault="00000000" w:rsidRPr="00000000" w14:paraId="0000001E">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Led 2-3 person team in ERPNext integration project, developing custom bulk messaging features with Python and JS for 4000+ customers base. Writing custom client-side and server side scripts to streamline user experience, reducing repetitive actions.</w:t>
      </w:r>
    </w:p>
    <w:p w:rsidR="00000000" w:rsidDel="00000000" w:rsidP="00000000" w:rsidRDefault="00000000" w:rsidRPr="00000000" w14:paraId="0000001F">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Managed end-to-end migrations and domain moves, minimizing downtime by configuring DNS and servers manually.</w:t>
      </w:r>
    </w:p>
    <w:p w:rsidR="00000000" w:rsidDel="00000000" w:rsidP="00000000" w:rsidRDefault="00000000" w:rsidRPr="00000000" w14:paraId="00000020">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Lead developer for 6 multiple page wordpress websites, keeping plugins updated, Divi theme customization of internal landing pages, running minor facebook ads and A/B testing to discover improvements and offer recommendations to increase conversion</w:t>
      </w:r>
    </w:p>
    <w:p w:rsidR="00000000" w:rsidDel="00000000" w:rsidP="00000000" w:rsidRDefault="00000000" w:rsidRPr="00000000" w14:paraId="00000021">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Defined project scope assigning team wide development tasks. Met with new developers providing leadership support on projects.</w:t>
      </w:r>
    </w:p>
    <w:p w:rsidR="00000000" w:rsidDel="00000000" w:rsidP="00000000" w:rsidRDefault="00000000" w:rsidRPr="00000000" w14:paraId="00000022">
      <w:pPr>
        <w:pStyle w:val="Heading4"/>
        <w:keepNext w:val="0"/>
        <w:keepLines w:val="0"/>
        <w:spacing w:after="40" w:before="240" w:lineRule="auto"/>
        <w:rPr>
          <w:rFonts w:ascii="Roboto" w:cs="Roboto" w:eastAsia="Roboto" w:hAnsi="Roboto"/>
        </w:rPr>
      </w:pPr>
      <w:bookmarkStart w:colFirst="0" w:colLast="0" w:name="_wnzhfzet4mi2" w:id="0"/>
      <w:bookmarkEnd w:id="0"/>
      <w:r w:rsidDel="00000000" w:rsidR="00000000" w:rsidRPr="00000000">
        <w:rPr>
          <w:rFonts w:ascii="Roboto" w:cs="Roboto" w:eastAsia="Roboto" w:hAnsi="Roboto"/>
          <w:b w:val="1"/>
          <w:color w:val="000000"/>
          <w:sz w:val="16"/>
          <w:szCs w:val="16"/>
          <w:u w:val="none"/>
          <w:rtl w:val="0"/>
        </w:rPr>
        <w:t xml:space="preserve">EDUCATION</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University of Redlands - B.A Musical Theatre</w:t>
      </w:r>
      <w:r w:rsidDel="00000000" w:rsidR="00000000" w:rsidRPr="00000000">
        <w:rPr>
          <w:rFonts w:ascii="Roboto" w:cs="Roboto" w:eastAsia="Roboto" w:hAnsi="Roboto"/>
          <w:sz w:val="18"/>
          <w:szCs w:val="18"/>
          <w:rtl w:val="0"/>
        </w:rPr>
        <w:t xml:space="preserve"> - September 2003 - May 2007</w:t>
      </w:r>
    </w:p>
    <w:p w:rsidR="00000000" w:rsidDel="00000000" w:rsidP="00000000" w:rsidRDefault="00000000" w:rsidRPr="00000000" w14:paraId="00000024">
      <w:pPr>
        <w:rPr>
          <w:rFonts w:ascii="Roboto" w:cs="Roboto" w:eastAsia="Roboto" w:hAnsi="Roboto"/>
          <w:color w:val="000000"/>
          <w:sz w:val="18"/>
          <w:szCs w:val="18"/>
          <w:u w:val="none"/>
        </w:rPr>
      </w:pPr>
      <w:r w:rsidDel="00000000" w:rsidR="00000000" w:rsidRPr="00000000">
        <w:rPr>
          <w:rFonts w:ascii="Roboto" w:cs="Roboto" w:eastAsia="Roboto" w:hAnsi="Roboto"/>
          <w:b w:val="1"/>
          <w:sz w:val="18"/>
          <w:szCs w:val="18"/>
          <w:rtl w:val="0"/>
        </w:rPr>
        <w:t xml:space="preserve">Upskillist - Associates Degree - Web Development </w:t>
      </w:r>
      <w:r w:rsidDel="00000000" w:rsidR="00000000" w:rsidRPr="00000000">
        <w:rPr>
          <w:rFonts w:ascii="Roboto" w:cs="Roboto" w:eastAsia="Roboto" w:hAnsi="Roboto"/>
          <w:sz w:val="18"/>
          <w:szCs w:val="18"/>
          <w:rtl w:val="0"/>
        </w:rPr>
        <w:t xml:space="preserve">- June 2020 - January 2021</w:t>
      </w:r>
      <w:r w:rsidDel="00000000" w:rsidR="00000000" w:rsidRPr="00000000">
        <w:rPr>
          <w:rtl w:val="0"/>
        </w:rPr>
      </w:r>
    </w:p>
    <w:p w:rsidR="00000000" w:rsidDel="00000000" w:rsidP="00000000" w:rsidRDefault="00000000" w:rsidRPr="00000000" w14:paraId="00000025">
      <w:pPr>
        <w:pStyle w:val="Heading4"/>
        <w:keepNext w:val="0"/>
        <w:keepLines w:val="0"/>
        <w:spacing w:after="40" w:before="240" w:lineRule="auto"/>
        <w:rPr>
          <w:rFonts w:ascii="Roboto" w:cs="Roboto" w:eastAsia="Roboto" w:hAnsi="Roboto"/>
          <w:i w:val="1"/>
          <w:sz w:val="18"/>
          <w:szCs w:val="18"/>
        </w:rPr>
      </w:pPr>
      <w:bookmarkStart w:colFirst="0" w:colLast="0" w:name="_bebq2kzdfy5v" w:id="1"/>
      <w:bookmarkEnd w:id="1"/>
      <w:r w:rsidDel="00000000" w:rsidR="00000000" w:rsidRPr="00000000">
        <w:rPr>
          <w:rFonts w:ascii="Roboto" w:cs="Roboto" w:eastAsia="Roboto" w:hAnsi="Roboto"/>
          <w:b w:val="1"/>
          <w:color w:val="000000"/>
          <w:sz w:val="18"/>
          <w:szCs w:val="18"/>
          <w:u w:val="none"/>
          <w:rtl w:val="0"/>
        </w:rPr>
        <w:t xml:space="preserve">FREELANCING/PASSION PROJECTS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numPr>
          <w:ilvl w:val="0"/>
          <w:numId w:val="3"/>
        </w:numPr>
        <w:spacing w:after="240" w:before="24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Created and launched a Disney voice actor’s portfolio site with embedded audio, performance reels, and social integration, centralizing his online content, which led to client booking role in feature film 2 weeks later.</w:t>
      </w:r>
      <w:r w:rsidDel="00000000" w:rsidR="00000000" w:rsidRPr="00000000">
        <w:rPr>
          <w:rtl w:val="0"/>
        </w:rPr>
      </w:r>
    </w:p>
    <w:sectPr>
      <w:footerReference r:id="rId10" w:type="default"/>
      <w:pgSz w:h="15840" w:w="12240" w:orient="portrait"/>
      <w:pgMar w:bottom="431.99999999999994"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Pr>
    <w:rPr>
      <w:rFonts w:ascii="Cambria" w:cs="Cambria" w:eastAsia="Cambria" w:hAnsi="Cambria"/>
      <w:b w:val="1"/>
      <w:sz w:val="24"/>
      <w:szCs w:val="24"/>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linkedin.com/in/landrybarb/" TargetMode="External"/><Relationship Id="rId5" Type="http://schemas.openxmlformats.org/officeDocument/2006/relationships/styles" Target="styles.xml"/><Relationship Id="rId6" Type="http://schemas.openxmlformats.org/officeDocument/2006/relationships/hyperlink" Target="tel:+18182707494" TargetMode="External"/><Relationship Id="rId7" Type="http://schemas.openxmlformats.org/officeDocument/2006/relationships/hyperlink" Target="mailto:connect@landrybarb.com" TargetMode="External"/><Relationship Id="rId8" Type="http://schemas.openxmlformats.org/officeDocument/2006/relationships/hyperlink" Target="http://landrybarb.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